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3B" w:rsidRDefault="003A069A" w:rsidP="007E193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7E193B" w:rsidRDefault="007E193B" w:rsidP="007E193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7E193B" w:rsidRDefault="007E193B" w:rsidP="007E193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E193B" w:rsidRDefault="007E193B" w:rsidP="007E193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E193B" w:rsidRDefault="007E193B" w:rsidP="007E193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Perangkat Daerah :</w:t>
      </w:r>
      <w:r w:rsidR="009A671B"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D44AEF" w:rsidRPr="005B2CEE" w:rsidRDefault="005B2CEE" w:rsidP="007E193B">
      <w:pPr>
        <w:spacing w:after="0" w:line="240" w:lineRule="auto"/>
        <w:rPr>
          <w:rFonts w:ascii="Arial" w:hAnsi="Arial" w:cs="Arial"/>
          <w:sz w:val="26"/>
          <w:szCs w:val="26"/>
          <w:lang w:val="en-GB"/>
        </w:rPr>
      </w:pPr>
      <w:proofErr w:type="spellStart"/>
      <w:r>
        <w:rPr>
          <w:rFonts w:ascii="Arial" w:hAnsi="Arial" w:cs="Arial"/>
          <w:sz w:val="26"/>
          <w:szCs w:val="26"/>
          <w:lang w:val="en-GB"/>
        </w:rPr>
        <w:t>Sekretaris</w:t>
      </w:r>
      <w:proofErr w:type="spellEnd"/>
      <w:r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Dinas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Kepemudaan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,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Olahraga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dan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Pariwisata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Provinsi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Jawa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Tengah</w:t>
      </w:r>
    </w:p>
    <w:p w:rsidR="007E193B" w:rsidRPr="00DD462F" w:rsidRDefault="007E193B" w:rsidP="007E193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4111"/>
        <w:gridCol w:w="3685"/>
      </w:tblGrid>
      <w:tr w:rsidR="007E193B" w:rsidRPr="00DD462F" w:rsidTr="009A671B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193B" w:rsidRPr="00DD462F" w:rsidRDefault="007E193B" w:rsidP="009A671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193B" w:rsidRPr="00DD462F" w:rsidRDefault="007E193B" w:rsidP="009A671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193B" w:rsidRPr="00DD462F" w:rsidRDefault="007E193B" w:rsidP="009A671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671B" w:rsidRDefault="009A671B" w:rsidP="009A671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E193B" w:rsidRDefault="007E193B" w:rsidP="009A671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9A671B" w:rsidRPr="00DD462F" w:rsidRDefault="009A671B" w:rsidP="009A671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A069A" w:rsidRPr="00DD462F" w:rsidTr="009A671B">
        <w:tc>
          <w:tcPr>
            <w:tcW w:w="817" w:type="dxa"/>
            <w:tcBorders>
              <w:top w:val="single" w:sz="2" w:space="0" w:color="auto"/>
            </w:tcBorders>
          </w:tcPr>
          <w:p w:rsidR="003A069A" w:rsidRDefault="00713CE7" w:rsidP="00721FD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I.</w:t>
            </w: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3A069A" w:rsidRPr="007E193B" w:rsidRDefault="003A069A" w:rsidP="00C558DB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Program </w:t>
            </w:r>
            <w:r w:rsidRPr="003A069A">
              <w:rPr>
                <w:rFonts w:ascii="Arial" w:hAnsi="Arial" w:cs="Arial"/>
                <w:sz w:val="26"/>
                <w:szCs w:val="26"/>
              </w:rPr>
              <w:t>Manajemen Administrasi Pelayanan Umum, Kepegawaian dan Keuangan Perangkat Daerah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A069A" w:rsidRPr="00745E42" w:rsidRDefault="003A069A" w:rsidP="00721FD4">
            <w:pPr>
              <w:rPr>
                <w:rFonts w:ascii="Arial" w:hAnsi="Arial" w:cs="Arial"/>
                <w:sz w:val="26"/>
                <w:szCs w:val="26"/>
              </w:rPr>
            </w:pPr>
            <w:r w:rsidRPr="003A069A">
              <w:rPr>
                <w:rFonts w:ascii="Arial" w:hAnsi="Arial" w:cs="Arial"/>
                <w:sz w:val="26"/>
                <w:szCs w:val="26"/>
              </w:rPr>
              <w:t>Persentase ketercapaian pelayanan umum, kepegawaian dan keuangan perangkat daerah</w:t>
            </w: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3A069A" w:rsidRDefault="003A069A" w:rsidP="00721FD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100 %</w:t>
            </w:r>
          </w:p>
        </w:tc>
      </w:tr>
      <w:tr w:rsidR="003A069A" w:rsidRPr="00DD462F" w:rsidTr="009A671B">
        <w:tc>
          <w:tcPr>
            <w:tcW w:w="817" w:type="dxa"/>
            <w:tcBorders>
              <w:top w:val="single" w:sz="2" w:space="0" w:color="auto"/>
            </w:tcBorders>
          </w:tcPr>
          <w:p w:rsidR="003A069A" w:rsidRPr="00DD462F" w:rsidRDefault="003A069A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3A069A" w:rsidRPr="007C7671" w:rsidRDefault="003A069A" w:rsidP="003A069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Administrasi Pelayanan Keuangan Perangkat Daerah</w:t>
            </w:r>
          </w:p>
          <w:p w:rsidR="003A069A" w:rsidRPr="007C7671" w:rsidRDefault="003A069A" w:rsidP="003A069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Pelayanan Jasa Surat Menyurat Dan Kearsipan Perangkat Daerah</w:t>
            </w: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Jasa Komunikasi, Air dan Listrik Perangkat Daerah</w:t>
            </w: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Barang Milik Daerah</w:t>
            </w: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Jasa Kebersihan dan Pelayanan Perkantoran Perangkat Daerah</w:t>
            </w: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Rapat Koordinasi Dan Konsultasi Dalam dan Luar Daerah Perangkat Daerah</w:t>
            </w:r>
          </w:p>
          <w:p w:rsidR="00D44AEF" w:rsidRPr="007C7671" w:rsidRDefault="00D44AEF" w:rsidP="00D44AEF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  <w:p w:rsidR="003777CD" w:rsidRPr="007C7671" w:rsidRDefault="003777CD" w:rsidP="00D44AEF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  <w:p w:rsidR="003777CD" w:rsidRPr="007C7671" w:rsidRDefault="003777CD" w:rsidP="00D44AEF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lastRenderedPageBreak/>
              <w:t>Kegiatan Pelayanan Penyediaan Makan Dan Minum Rapat Perangkat Daerah</w:t>
            </w: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Bahan Bacaan/Buku Perpustakaan Perangkat Daerah</w:t>
            </w: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Pemeliharaan Rutin/Berkala Rumah Jabatan/ Rumah Dinas/Gedung Kantor/Kendaraan Dinas/Operasional Perangkat Daerah</w:t>
            </w: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Pemeliharaan Rutin/Berkala Sarana Kantor dan Rumah Tangga Perangkat Daerah</w:t>
            </w:r>
          </w:p>
          <w:p w:rsidR="003777CD" w:rsidRPr="007C7671" w:rsidRDefault="003777CD" w:rsidP="003777CD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Sarana Dan Prasarana Kantor</w:t>
            </w:r>
          </w:p>
          <w:p w:rsidR="003777CD" w:rsidRPr="007C7671" w:rsidRDefault="003777CD" w:rsidP="003777CD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Pengadaan Pakaian Dinas</w:t>
            </w:r>
          </w:p>
          <w:p w:rsidR="003777CD" w:rsidRPr="007C7671" w:rsidRDefault="003777CD" w:rsidP="003777CD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Pendidikan Dan Pelatihan Formal</w:t>
            </w:r>
          </w:p>
          <w:p w:rsidR="00785A04" w:rsidRPr="007C7671" w:rsidRDefault="00785A04" w:rsidP="00785A04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  <w:p w:rsidR="00406486" w:rsidRPr="007C7671" w:rsidRDefault="00406486" w:rsidP="004064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Perlengkapan Pendukung Perkantoran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713CE7" w:rsidRDefault="003777CD" w:rsidP="00721FD4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lastRenderedPageBreak/>
              <w:t>Jumlah laporan keuangan PD (jenis</w:t>
            </w:r>
            <w:r w:rsidR="000D38A0">
              <w:rPr>
                <w:rFonts w:ascii="Arial" w:hAnsi="Arial" w:cs="Arial"/>
                <w:sz w:val="26"/>
                <w:szCs w:val="26"/>
              </w:rPr>
              <w:t>)</w:t>
            </w:r>
          </w:p>
          <w:p w:rsidR="00713CE7" w:rsidRDefault="003777CD" w:rsidP="00713CE7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pelayanan jasa surat menyurat dan kearsipan perangkat</w:t>
            </w:r>
            <w:r>
              <w:rPr>
                <w:rFonts w:ascii="Arial" w:hAnsi="Arial" w:cs="Arial"/>
                <w:sz w:val="26"/>
                <w:szCs w:val="26"/>
              </w:rPr>
              <w:t xml:space="preserve"> daerah</w:t>
            </w:r>
          </w:p>
          <w:p w:rsidR="003777CD" w:rsidRDefault="003777CD" w:rsidP="00713CE7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jasa komunikasi, air dan listrik perangkat daerah</w:t>
            </w:r>
          </w:p>
          <w:p w:rsidR="003777CD" w:rsidRDefault="003777CD" w:rsidP="003777CD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premi asuransi barang milik</w:t>
            </w:r>
          </w:p>
          <w:p w:rsidR="003777CD" w:rsidRDefault="003777CD" w:rsidP="003777CD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jasa Kebersihan dan Pelayanan Perkantoran Perangkat Daerah</w:t>
            </w:r>
          </w:p>
          <w:p w:rsidR="003A069A" w:rsidRDefault="003777CD" w:rsidP="003777CD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pelaksanaan rapat-rapat koordinasi dan konsultasi ke dalam</w:t>
            </w:r>
            <w:r>
              <w:rPr>
                <w:rFonts w:ascii="Arial" w:hAnsi="Arial" w:cs="Arial"/>
                <w:sz w:val="26"/>
                <w:szCs w:val="26"/>
              </w:rPr>
              <w:t xml:space="preserve"> dan luar daerah</w:t>
            </w:r>
          </w:p>
          <w:p w:rsidR="003777CD" w:rsidRDefault="003777CD" w:rsidP="003777CD">
            <w:pPr>
              <w:rPr>
                <w:rFonts w:ascii="Arial" w:hAnsi="Arial" w:cs="Arial"/>
                <w:sz w:val="26"/>
                <w:szCs w:val="26"/>
              </w:rPr>
            </w:pPr>
          </w:p>
          <w:p w:rsidR="003777CD" w:rsidRDefault="003777CD" w:rsidP="003777CD">
            <w:pPr>
              <w:rPr>
                <w:rFonts w:ascii="Arial" w:hAnsi="Arial" w:cs="Arial"/>
                <w:sz w:val="26"/>
                <w:szCs w:val="26"/>
              </w:rPr>
            </w:pPr>
          </w:p>
          <w:p w:rsidR="003777CD" w:rsidRDefault="003777CD" w:rsidP="003777CD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lastRenderedPageBreak/>
              <w:t>Jumlah bulan terpenuhinya Penyediaan Makan Minum Rapat Perangkat Daerah</w:t>
            </w:r>
          </w:p>
          <w:p w:rsidR="003777CD" w:rsidRDefault="003777CD" w:rsidP="003777CD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tercukupinya kebutuhan Bahan Bacaan/Buku Perpustakaan Perangkat Daerah</w:t>
            </w:r>
          </w:p>
          <w:p w:rsidR="003777CD" w:rsidRDefault="003777CD" w:rsidP="003777CD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Pemeliharaan Rutin/ Berkala Rumah Jabatan/Rumah Dinas/Gedung Kantor/ Kendaraan Dinas/Operasional Perangkat Daerah</w:t>
            </w:r>
          </w:p>
          <w:p w:rsidR="003777CD" w:rsidRDefault="003777CD" w:rsidP="003777CD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tercukupinya Pemeliharaan Rutin /Berkala Sarana Kantor dan Rumah Tangga Perangkat Daerah</w:t>
            </w:r>
          </w:p>
          <w:p w:rsidR="003777CD" w:rsidRDefault="003777CD" w:rsidP="003777CD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unit penyediaan sarana dan prasarana kantor perangkat</w:t>
            </w:r>
            <w:r>
              <w:rPr>
                <w:rFonts w:ascii="Arial" w:hAnsi="Arial" w:cs="Arial"/>
                <w:sz w:val="26"/>
                <w:szCs w:val="26"/>
              </w:rPr>
              <w:t xml:space="preserve"> daerah</w:t>
            </w:r>
          </w:p>
          <w:p w:rsidR="00785A04" w:rsidRDefault="002D4C9D" w:rsidP="003777C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Jumlah bulan Pakaian Dinas y</w:t>
            </w:r>
            <w:r w:rsidR="003777CD" w:rsidRPr="003777CD">
              <w:rPr>
                <w:rFonts w:ascii="Arial" w:hAnsi="Arial" w:cs="Arial"/>
                <w:sz w:val="26"/>
                <w:szCs w:val="26"/>
              </w:rPr>
              <w:t>ang Diadakan</w:t>
            </w:r>
          </w:p>
          <w:p w:rsidR="00785A04" w:rsidRDefault="00785A04" w:rsidP="00785A04">
            <w:pPr>
              <w:rPr>
                <w:rFonts w:ascii="Arial" w:hAnsi="Arial" w:cs="Arial"/>
                <w:sz w:val="26"/>
                <w:szCs w:val="26"/>
              </w:rPr>
            </w:pPr>
            <w:r w:rsidRPr="00785A04">
              <w:rPr>
                <w:rFonts w:ascii="Arial" w:hAnsi="Arial" w:cs="Arial"/>
                <w:sz w:val="26"/>
                <w:szCs w:val="26"/>
              </w:rPr>
              <w:t>Jumlah bulan untuk ASN yang mengikuti Diklat/ Workshop/</w:t>
            </w:r>
            <w:r>
              <w:rPr>
                <w:rFonts w:ascii="Arial" w:hAnsi="Arial" w:cs="Arial"/>
                <w:sz w:val="26"/>
                <w:szCs w:val="26"/>
              </w:rPr>
              <w:t>Bintek/Seminar</w:t>
            </w:r>
          </w:p>
          <w:p w:rsidR="003777CD" w:rsidRPr="00785A04" w:rsidRDefault="00785A04" w:rsidP="00785A04">
            <w:pPr>
              <w:rPr>
                <w:rFonts w:ascii="Arial" w:hAnsi="Arial" w:cs="Arial"/>
                <w:sz w:val="26"/>
                <w:szCs w:val="26"/>
              </w:rPr>
            </w:pPr>
            <w:r w:rsidRPr="00785A04">
              <w:rPr>
                <w:rFonts w:ascii="Arial" w:hAnsi="Arial" w:cs="Arial"/>
                <w:sz w:val="26"/>
                <w:szCs w:val="26"/>
              </w:rPr>
              <w:t>Jumlah bulan tercukupinya kebutuhan Perlengakapan Pendukung Perkantoran</w:t>
            </w: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406486" w:rsidRDefault="003A069A" w:rsidP="00721FD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12 Bulan</w:t>
            </w: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3A069A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5B2CEE" w:rsidRDefault="005B2CEE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5B2CEE" w:rsidRDefault="005B2CEE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3777CD" w:rsidRDefault="003777CD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D44AEF" w:rsidRDefault="00D44AEF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12 Bulan</w:t>
            </w: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406486" w:rsidRP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P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3777CD" w:rsidRDefault="003777CD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3777CD" w:rsidRDefault="003777CD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3777CD" w:rsidRDefault="003777CD" w:rsidP="00406486">
            <w:pPr>
              <w:rPr>
                <w:rFonts w:ascii="Arial" w:hAnsi="Arial" w:cs="Arial"/>
                <w:sz w:val="26"/>
                <w:szCs w:val="26"/>
              </w:rPr>
            </w:pPr>
          </w:p>
          <w:p w:rsidR="00713CE7" w:rsidRDefault="00406486" w:rsidP="0040648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713CE7" w:rsidRDefault="00713CE7" w:rsidP="00713CE7">
            <w:pPr>
              <w:rPr>
                <w:rFonts w:ascii="Arial" w:hAnsi="Arial" w:cs="Arial"/>
                <w:sz w:val="26"/>
                <w:szCs w:val="26"/>
              </w:rPr>
            </w:pPr>
          </w:p>
          <w:p w:rsidR="00785A04" w:rsidRDefault="00785A04" w:rsidP="00713CE7">
            <w:pPr>
              <w:rPr>
                <w:rFonts w:ascii="Arial" w:hAnsi="Arial" w:cs="Arial"/>
                <w:sz w:val="26"/>
                <w:szCs w:val="26"/>
              </w:rPr>
            </w:pPr>
          </w:p>
          <w:p w:rsidR="00406486" w:rsidRPr="00713CE7" w:rsidRDefault="00713CE7" w:rsidP="00713CE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7E193B" w:rsidRPr="00DD462F" w:rsidTr="00721FD4">
        <w:tc>
          <w:tcPr>
            <w:tcW w:w="817" w:type="dxa"/>
          </w:tcPr>
          <w:p w:rsidR="007E193B" w:rsidRPr="00DD462F" w:rsidRDefault="007E193B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</w:tcPr>
          <w:p w:rsidR="007E193B" w:rsidRPr="007C7671" w:rsidRDefault="007E193B" w:rsidP="003A069A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</w:tcPr>
          <w:p w:rsidR="007E193B" w:rsidRPr="00807C06" w:rsidRDefault="007E193B" w:rsidP="00721FD4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</w:tcPr>
          <w:p w:rsidR="007E193B" w:rsidRPr="00807C06" w:rsidRDefault="007E193B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E193B" w:rsidRPr="00DD462F" w:rsidTr="00721FD4">
        <w:tc>
          <w:tcPr>
            <w:tcW w:w="817" w:type="dxa"/>
          </w:tcPr>
          <w:p w:rsidR="007E193B" w:rsidRPr="00DD462F" w:rsidRDefault="00713CE7" w:rsidP="00721FD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II. </w:t>
            </w:r>
          </w:p>
        </w:tc>
        <w:tc>
          <w:tcPr>
            <w:tcW w:w="5103" w:type="dxa"/>
          </w:tcPr>
          <w:p w:rsidR="007E193B" w:rsidRPr="007C7671" w:rsidRDefault="002D3551" w:rsidP="00713CE7">
            <w:p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 xml:space="preserve">Program </w:t>
            </w:r>
            <w:r w:rsidR="00713CE7" w:rsidRPr="007C7671">
              <w:rPr>
                <w:rFonts w:ascii="Arial" w:hAnsi="Arial" w:cs="Arial"/>
                <w:sz w:val="26"/>
                <w:szCs w:val="26"/>
              </w:rPr>
              <w:t>Perencanaan dan Evaluasi Kinerja Perangkat Daerah</w:t>
            </w:r>
          </w:p>
          <w:p w:rsidR="00785A04" w:rsidRPr="007C7671" w:rsidRDefault="00785A04" w:rsidP="00713CE7">
            <w:pPr>
              <w:rPr>
                <w:rFonts w:ascii="Arial" w:hAnsi="Arial" w:cs="Arial"/>
                <w:sz w:val="26"/>
                <w:szCs w:val="26"/>
              </w:rPr>
            </w:pPr>
          </w:p>
          <w:p w:rsidR="00785A04" w:rsidRPr="007C7671" w:rsidRDefault="00785A04" w:rsidP="00713CE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</w:tcPr>
          <w:p w:rsidR="007E193B" w:rsidRPr="00DD462F" w:rsidRDefault="002D3551" w:rsidP="00721FD4">
            <w:pPr>
              <w:rPr>
                <w:rFonts w:ascii="Arial" w:hAnsi="Arial" w:cs="Arial"/>
                <w:sz w:val="26"/>
                <w:szCs w:val="26"/>
              </w:rPr>
            </w:pPr>
            <w:r w:rsidRPr="002D3551">
              <w:rPr>
                <w:rFonts w:ascii="Arial" w:hAnsi="Arial" w:cs="Arial"/>
                <w:sz w:val="26"/>
                <w:szCs w:val="26"/>
              </w:rPr>
              <w:t>Persentase ketercapaian perencanaan dan evaluasi kinerja OPD</w:t>
            </w:r>
          </w:p>
        </w:tc>
        <w:tc>
          <w:tcPr>
            <w:tcW w:w="3685" w:type="dxa"/>
          </w:tcPr>
          <w:p w:rsidR="007E193B" w:rsidRPr="00DD462F" w:rsidRDefault="002D3551" w:rsidP="00721FD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20%</w:t>
            </w:r>
          </w:p>
        </w:tc>
      </w:tr>
      <w:tr w:rsidR="007E193B" w:rsidRPr="00DD462F" w:rsidTr="00721FD4">
        <w:tc>
          <w:tcPr>
            <w:tcW w:w="817" w:type="dxa"/>
          </w:tcPr>
          <w:p w:rsidR="007E193B" w:rsidRPr="00DD462F" w:rsidRDefault="007E193B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</w:tcPr>
          <w:p w:rsidR="007E193B" w:rsidRPr="007C7671" w:rsidRDefault="002D3551" w:rsidP="002D355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Penyusunan Dokumen Perencanaan Perangkat Daerah</w:t>
            </w:r>
          </w:p>
          <w:p w:rsidR="002D3551" w:rsidRPr="007C7671" w:rsidRDefault="002D3551" w:rsidP="002D355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Penyusunan Dokumen Evaluasi Kinerja Perangkat Daerah</w:t>
            </w:r>
          </w:p>
        </w:tc>
        <w:tc>
          <w:tcPr>
            <w:tcW w:w="4111" w:type="dxa"/>
          </w:tcPr>
          <w:p w:rsidR="00785A04" w:rsidRDefault="00785A04" w:rsidP="00721FD4">
            <w:pPr>
              <w:rPr>
                <w:rFonts w:ascii="Arial" w:hAnsi="Arial" w:cs="Arial"/>
                <w:sz w:val="26"/>
                <w:szCs w:val="26"/>
              </w:rPr>
            </w:pPr>
            <w:r w:rsidRPr="00785A04">
              <w:rPr>
                <w:rFonts w:ascii="Arial" w:hAnsi="Arial" w:cs="Arial"/>
                <w:sz w:val="26"/>
                <w:szCs w:val="26"/>
              </w:rPr>
              <w:t>Jumlah dokumen perencanaan Perangkat Daerah yang disusun</w:t>
            </w:r>
          </w:p>
          <w:p w:rsidR="007E193B" w:rsidRPr="00785A04" w:rsidRDefault="00785A04" w:rsidP="00785A04">
            <w:pPr>
              <w:rPr>
                <w:rFonts w:ascii="Arial" w:hAnsi="Arial" w:cs="Arial"/>
                <w:sz w:val="26"/>
                <w:szCs w:val="26"/>
              </w:rPr>
            </w:pPr>
            <w:r w:rsidRPr="00785A04">
              <w:rPr>
                <w:rFonts w:ascii="Arial" w:hAnsi="Arial" w:cs="Arial"/>
                <w:sz w:val="26"/>
                <w:szCs w:val="26"/>
              </w:rPr>
              <w:t>Jumlah dokumen evaluasi kinerja perangkat daerah</w:t>
            </w:r>
          </w:p>
        </w:tc>
        <w:tc>
          <w:tcPr>
            <w:tcW w:w="3685" w:type="dxa"/>
          </w:tcPr>
          <w:p w:rsidR="002D3551" w:rsidRDefault="002D3551" w:rsidP="00721FD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 Dokumen</w:t>
            </w:r>
          </w:p>
          <w:p w:rsidR="002D3551" w:rsidRDefault="002D3551" w:rsidP="002D3551">
            <w:pPr>
              <w:rPr>
                <w:rFonts w:ascii="Arial" w:hAnsi="Arial" w:cs="Arial"/>
                <w:sz w:val="26"/>
                <w:szCs w:val="26"/>
              </w:rPr>
            </w:pPr>
          </w:p>
          <w:p w:rsidR="007E193B" w:rsidRPr="002D3551" w:rsidRDefault="002D3551" w:rsidP="002D3551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Dokumen</w:t>
            </w:r>
          </w:p>
        </w:tc>
      </w:tr>
      <w:tr w:rsidR="007E193B" w:rsidRPr="00DD462F" w:rsidTr="00721FD4">
        <w:tc>
          <w:tcPr>
            <w:tcW w:w="817" w:type="dxa"/>
          </w:tcPr>
          <w:p w:rsidR="007E193B" w:rsidRPr="00DD462F" w:rsidRDefault="007E193B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</w:tcPr>
          <w:p w:rsidR="007E193B" w:rsidRPr="00713CE7" w:rsidRDefault="007E193B" w:rsidP="00713CE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</w:tcPr>
          <w:p w:rsidR="007E193B" w:rsidRPr="00DD462F" w:rsidRDefault="007E193B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</w:tcPr>
          <w:p w:rsidR="007E193B" w:rsidRPr="00DD462F" w:rsidRDefault="007E193B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D44AEF" w:rsidRDefault="00713CE7" w:rsidP="007E193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/>
      </w:r>
    </w:p>
    <w:p w:rsidR="007E193B" w:rsidRPr="00153BAA" w:rsidRDefault="007E193B" w:rsidP="007E193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153BAA">
        <w:rPr>
          <w:rFonts w:ascii="Arial" w:hAnsi="Arial" w:cs="Arial"/>
          <w:b/>
          <w:sz w:val="26"/>
          <w:szCs w:val="26"/>
        </w:rPr>
        <w:t>Program</w:t>
      </w:r>
      <w:r>
        <w:rPr>
          <w:rFonts w:ascii="Arial" w:hAnsi="Arial" w:cs="Arial"/>
          <w:sz w:val="26"/>
          <w:szCs w:val="26"/>
        </w:rPr>
        <w:tab/>
      </w:r>
      <w:r w:rsidRPr="00153BAA">
        <w:rPr>
          <w:rFonts w:ascii="Arial" w:hAnsi="Arial" w:cs="Arial"/>
          <w:b/>
          <w:sz w:val="26"/>
          <w:szCs w:val="26"/>
        </w:rPr>
        <w:t>Anggaran</w:t>
      </w:r>
      <w:r>
        <w:rPr>
          <w:rFonts w:ascii="Arial" w:hAnsi="Arial" w:cs="Arial"/>
          <w:b/>
          <w:sz w:val="26"/>
          <w:szCs w:val="26"/>
        </w:rPr>
        <w:tab/>
        <w:t>Keterangan</w:t>
      </w:r>
    </w:p>
    <w:p w:rsidR="005162F6" w:rsidRDefault="005162F6" w:rsidP="005162F6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5162F6">
        <w:rPr>
          <w:rFonts w:ascii="Arial" w:hAnsi="Arial" w:cs="Arial"/>
          <w:sz w:val="26"/>
          <w:szCs w:val="26"/>
        </w:rPr>
        <w:t xml:space="preserve">Program Manajemen Administrasi Pelayanan </w:t>
      </w:r>
      <w:r>
        <w:rPr>
          <w:rFonts w:ascii="Arial" w:hAnsi="Arial" w:cs="Arial"/>
          <w:sz w:val="26"/>
          <w:szCs w:val="26"/>
        </w:rPr>
        <w:tab/>
        <w:t>Rp.  20.610.000.000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5162F6" w:rsidRDefault="005162F6" w:rsidP="005162F6">
      <w:pPr>
        <w:pStyle w:val="ListParagraph"/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</w:t>
      </w:r>
      <w:r w:rsidRPr="005162F6">
        <w:rPr>
          <w:rFonts w:ascii="Arial" w:hAnsi="Arial" w:cs="Arial"/>
          <w:sz w:val="26"/>
          <w:szCs w:val="26"/>
        </w:rPr>
        <w:t xml:space="preserve">Umum, Kepegawaian dan Keuangan </w:t>
      </w:r>
    </w:p>
    <w:p w:rsidR="007E193B" w:rsidRPr="006E1260" w:rsidRDefault="005162F6" w:rsidP="005162F6">
      <w:pPr>
        <w:pStyle w:val="ListParagraph"/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</w:t>
      </w:r>
      <w:r w:rsidRPr="005162F6">
        <w:rPr>
          <w:rFonts w:ascii="Arial" w:hAnsi="Arial" w:cs="Arial"/>
          <w:sz w:val="26"/>
          <w:szCs w:val="26"/>
        </w:rPr>
        <w:t>Perangkat Daerah</w:t>
      </w:r>
      <w:r w:rsidR="006E1260" w:rsidRPr="006E1260">
        <w:rPr>
          <w:rFonts w:ascii="Arial" w:hAnsi="Arial" w:cs="Arial"/>
          <w:sz w:val="26"/>
          <w:szCs w:val="26"/>
        </w:rPr>
        <w:tab/>
      </w:r>
    </w:p>
    <w:p w:rsidR="005162F6" w:rsidRDefault="005162F6" w:rsidP="005162F6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Program </w:t>
      </w:r>
      <w:r w:rsidRPr="005162F6">
        <w:rPr>
          <w:rFonts w:ascii="Arial" w:hAnsi="Arial" w:cs="Arial"/>
          <w:sz w:val="26"/>
          <w:szCs w:val="26"/>
        </w:rPr>
        <w:t xml:space="preserve">Perencanaan dan Evaluasi Kinerja </w:t>
      </w:r>
      <w:r>
        <w:rPr>
          <w:rFonts w:ascii="Arial" w:hAnsi="Arial" w:cs="Arial"/>
          <w:sz w:val="26"/>
          <w:szCs w:val="26"/>
        </w:rPr>
        <w:tab/>
        <w:t>Rp.    1.950.000.000</w:t>
      </w:r>
      <w:r w:rsidRPr="005162F6">
        <w:rPr>
          <w:rFonts w:ascii="Arial" w:hAnsi="Arial" w:cs="Arial"/>
          <w:sz w:val="26"/>
          <w:szCs w:val="26"/>
        </w:rPr>
        <w:tab/>
        <w:t>APBD</w:t>
      </w:r>
    </w:p>
    <w:p w:rsidR="007E193B" w:rsidRDefault="005162F6" w:rsidP="005162F6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5162F6">
        <w:rPr>
          <w:rFonts w:ascii="Arial" w:hAnsi="Arial" w:cs="Arial"/>
          <w:sz w:val="26"/>
          <w:szCs w:val="26"/>
        </w:rPr>
        <w:t>Perangkat Daerah</w:t>
      </w:r>
      <w:r w:rsidR="007E193B">
        <w:rPr>
          <w:rFonts w:ascii="Arial" w:hAnsi="Arial" w:cs="Arial"/>
          <w:sz w:val="26"/>
          <w:szCs w:val="26"/>
        </w:rPr>
        <w:tab/>
      </w:r>
    </w:p>
    <w:p w:rsidR="007E193B" w:rsidRDefault="007E193B" w:rsidP="007E193B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602E86" w:rsidTr="009A55F2">
        <w:tc>
          <w:tcPr>
            <w:tcW w:w="6912" w:type="dxa"/>
          </w:tcPr>
          <w:p w:rsidR="00602E86" w:rsidRDefault="00602E86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602E86" w:rsidRDefault="00892BC3" w:rsidP="00AB2C14">
            <w:pPr>
              <w:tabs>
                <w:tab w:val="left" w:pos="723"/>
                <w:tab w:val="center" w:pos="1980"/>
                <w:tab w:val="left" w:pos="415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 Januari </w:t>
            </w:r>
            <w:r w:rsidR="00FC6C17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602E86" w:rsidTr="009A55F2">
        <w:tc>
          <w:tcPr>
            <w:tcW w:w="6912" w:type="dxa"/>
          </w:tcPr>
          <w:p w:rsidR="00602E86" w:rsidRDefault="00602E86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602E86" w:rsidRDefault="00602E86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FA0353" w:rsidRPr="00AE01B0" w:rsidTr="009A55F2">
        <w:tc>
          <w:tcPr>
            <w:tcW w:w="6912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FA0353" w:rsidRPr="00AE01B0" w:rsidTr="009A55F2">
        <w:tc>
          <w:tcPr>
            <w:tcW w:w="6912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 w:rsidR="00AB2C14">
              <w:rPr>
                <w:rFonts w:ascii="Arial" w:eastAsia="Times New Roman" w:hAnsi="Arial" w:cs="Arial"/>
                <w:sz w:val="24"/>
                <w:szCs w:val="24"/>
              </w:rPr>
              <w:t xml:space="preserve"> OLAHRAGA</w:t>
            </w:r>
          </w:p>
        </w:tc>
        <w:tc>
          <w:tcPr>
            <w:tcW w:w="6804" w:type="dxa"/>
          </w:tcPr>
          <w:p w:rsidR="00FA0353" w:rsidRPr="00FA0353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OLAHRAGA</w:t>
            </w:r>
          </w:p>
        </w:tc>
      </w:tr>
      <w:tr w:rsidR="00FA0353" w:rsidRPr="00AE01B0" w:rsidTr="009A55F2">
        <w:tc>
          <w:tcPr>
            <w:tcW w:w="6912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DAN PARIWISATA</w:t>
            </w:r>
          </w:p>
        </w:tc>
        <w:tc>
          <w:tcPr>
            <w:tcW w:w="6804" w:type="dxa"/>
          </w:tcPr>
          <w:p w:rsidR="00FA0353" w:rsidRPr="00FA0353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DAN PARIWISATA</w:t>
            </w:r>
          </w:p>
        </w:tc>
      </w:tr>
      <w:tr w:rsidR="00FA0353" w:rsidRPr="00AE01B0" w:rsidTr="009A55F2">
        <w:tc>
          <w:tcPr>
            <w:tcW w:w="6912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</w:tr>
      <w:tr w:rsidR="00FA0353" w:rsidRPr="00AE01B0" w:rsidTr="009A55F2">
        <w:tc>
          <w:tcPr>
            <w:tcW w:w="6912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0353" w:rsidRPr="00AE01B0" w:rsidTr="009A55F2">
        <w:tc>
          <w:tcPr>
            <w:tcW w:w="6912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0353" w:rsidRPr="00AE01B0" w:rsidTr="009A55F2">
        <w:tc>
          <w:tcPr>
            <w:tcW w:w="6912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0353" w:rsidRPr="00AE01B0" w:rsidTr="009A55F2">
        <w:tc>
          <w:tcPr>
            <w:tcW w:w="6912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0353" w:rsidRPr="00AE01B0" w:rsidTr="009A55F2">
        <w:tc>
          <w:tcPr>
            <w:tcW w:w="6912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6804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AGUNG HARIYADI, SE, MM</w:t>
            </w:r>
          </w:p>
        </w:tc>
      </w:tr>
      <w:tr w:rsidR="00FA0353" w:rsidRPr="00AE01B0" w:rsidTr="009A55F2">
        <w:tc>
          <w:tcPr>
            <w:tcW w:w="6912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804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</w:tr>
      <w:tr w:rsidR="00FA0353" w:rsidRPr="00AE01B0" w:rsidTr="00AB2C14">
        <w:trPr>
          <w:trHeight w:val="362"/>
        </w:trPr>
        <w:tc>
          <w:tcPr>
            <w:tcW w:w="6912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6804" w:type="dxa"/>
          </w:tcPr>
          <w:p w:rsidR="00FA0353" w:rsidRPr="00AE01B0" w:rsidRDefault="00FA0353" w:rsidP="00FA0353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19701202 199003 1 002</w:t>
            </w:r>
          </w:p>
        </w:tc>
      </w:tr>
    </w:tbl>
    <w:p w:rsidR="007E193B" w:rsidRDefault="007E193B" w:rsidP="007E193B"/>
    <w:p w:rsidR="00892BC3" w:rsidRDefault="00892BC3" w:rsidP="007E193B"/>
    <w:p w:rsidR="00892BC3" w:rsidRDefault="00892BC3" w:rsidP="00892BC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892BC3" w:rsidRDefault="00892BC3" w:rsidP="00892BC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892BC3" w:rsidRDefault="00892BC3" w:rsidP="00892BC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92BC3" w:rsidRDefault="00892BC3" w:rsidP="00892BC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92BC3" w:rsidRDefault="00892BC3" w:rsidP="00892BC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892BC3" w:rsidRPr="005B2CEE" w:rsidRDefault="00892BC3" w:rsidP="00892BC3">
      <w:pPr>
        <w:spacing w:after="0" w:line="240" w:lineRule="auto"/>
        <w:rPr>
          <w:rFonts w:ascii="Arial" w:hAnsi="Arial" w:cs="Arial"/>
          <w:sz w:val="26"/>
          <w:szCs w:val="26"/>
          <w:lang w:val="en-GB"/>
        </w:rPr>
      </w:pPr>
      <w:proofErr w:type="spellStart"/>
      <w:r>
        <w:rPr>
          <w:rFonts w:ascii="Arial" w:hAnsi="Arial" w:cs="Arial"/>
          <w:sz w:val="26"/>
          <w:szCs w:val="26"/>
          <w:lang w:val="en-GB"/>
        </w:rPr>
        <w:t>Sekretaris</w:t>
      </w:r>
      <w:proofErr w:type="spellEnd"/>
      <w:r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Dinas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Kepemudaan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,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Olahraga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dan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Pariwisata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Provinsi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</w:t>
      </w:r>
      <w:proofErr w:type="spellStart"/>
      <w:r w:rsidRPr="005B2CEE">
        <w:rPr>
          <w:rFonts w:ascii="Arial" w:hAnsi="Arial" w:cs="Arial"/>
          <w:sz w:val="26"/>
          <w:szCs w:val="26"/>
          <w:lang w:val="en-GB"/>
        </w:rPr>
        <w:t>Jawa</w:t>
      </w:r>
      <w:proofErr w:type="spellEnd"/>
      <w:r w:rsidRPr="005B2CEE">
        <w:rPr>
          <w:rFonts w:ascii="Arial" w:hAnsi="Arial" w:cs="Arial"/>
          <w:sz w:val="26"/>
          <w:szCs w:val="26"/>
          <w:lang w:val="en-GB"/>
        </w:rPr>
        <w:t xml:space="preserve"> Tengah</w:t>
      </w:r>
    </w:p>
    <w:p w:rsidR="00892BC3" w:rsidRPr="00DD462F" w:rsidRDefault="00892BC3" w:rsidP="00892BC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4111"/>
        <w:gridCol w:w="3685"/>
      </w:tblGrid>
      <w:tr w:rsidR="00892BC3" w:rsidRPr="00DD462F" w:rsidTr="001317AA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BC3" w:rsidRPr="00DD462F" w:rsidRDefault="00892BC3" w:rsidP="001317A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BC3" w:rsidRPr="00DD462F" w:rsidRDefault="00892BC3" w:rsidP="001317A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BC3" w:rsidRPr="00DD462F" w:rsidRDefault="00892BC3" w:rsidP="001317A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2BC3" w:rsidRDefault="00892BC3" w:rsidP="001317A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92BC3" w:rsidRDefault="00892BC3" w:rsidP="001317A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892BC3" w:rsidRPr="00DD462F" w:rsidRDefault="00892BC3" w:rsidP="001317A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892BC3" w:rsidRPr="00DD462F" w:rsidTr="001317AA">
        <w:tc>
          <w:tcPr>
            <w:tcW w:w="817" w:type="dxa"/>
            <w:tcBorders>
              <w:top w:val="single" w:sz="2" w:space="0" w:color="auto"/>
            </w:tcBorders>
          </w:tcPr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I.</w:t>
            </w: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892BC3" w:rsidRPr="007E193B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Program </w:t>
            </w:r>
            <w:r w:rsidRPr="003A069A">
              <w:rPr>
                <w:rFonts w:ascii="Arial" w:hAnsi="Arial" w:cs="Arial"/>
                <w:sz w:val="26"/>
                <w:szCs w:val="26"/>
              </w:rPr>
              <w:t>Manajemen Administrasi Pelayanan Umum, Kepegawaian dan Keuangan Perangkat Daerah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892BC3" w:rsidRPr="00745E42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A069A">
              <w:rPr>
                <w:rFonts w:ascii="Arial" w:hAnsi="Arial" w:cs="Arial"/>
                <w:sz w:val="26"/>
                <w:szCs w:val="26"/>
              </w:rPr>
              <w:t>Persentase ketercapaian pelayanan umum, kepegawaian dan keuangan perangkat daerah</w:t>
            </w: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100 %</w:t>
            </w:r>
          </w:p>
        </w:tc>
      </w:tr>
      <w:tr w:rsidR="00892BC3" w:rsidRPr="00DD462F" w:rsidTr="001317AA">
        <w:tc>
          <w:tcPr>
            <w:tcW w:w="817" w:type="dxa"/>
            <w:tcBorders>
              <w:top w:val="single" w:sz="2" w:space="0" w:color="auto"/>
            </w:tcBorders>
          </w:tcPr>
          <w:p w:rsidR="00892BC3" w:rsidRPr="00DD462F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Administrasi Pelayanan Keuangan Perangkat Daerah</w:t>
            </w: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Pelayanan Jasa Surat Menyurat Dan Kearsipan Perangkat Daerah</w:t>
            </w: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Jasa Komunikasi, Air dan Listrik Perangkat Daerah</w:t>
            </w: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Barang Milik Daerah</w:t>
            </w: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Jasa Kebersihan dan Pelayanan Perkantoran Perangkat Daerah</w:t>
            </w: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Rapat Koordinasi Dan Konsultasi Dalam dan Luar Daerah Perangkat Daerah</w:t>
            </w:r>
          </w:p>
          <w:p w:rsidR="00892BC3" w:rsidRPr="007C7671" w:rsidRDefault="00892BC3" w:rsidP="001317AA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  <w:p w:rsidR="00892BC3" w:rsidRPr="007C7671" w:rsidRDefault="00892BC3" w:rsidP="001317AA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Pelayanan Penyediaan Makan Dan Minum Rapat Perangkat Daerah</w:t>
            </w: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Bahan Bacaan/Buku Perpustakaan Perangkat Daerah</w:t>
            </w: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Pemeliharaan Rutin/Berkala Rumah Jabatan/ Rumah Dinas/Gedung Kantor/Kendaraan Dinas/Operasional Perangkat Daerah</w:t>
            </w: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Pemeliharaan Rutin/Berkala Sarana Kantor dan Rumah Tangga Perangkat Daerah</w:t>
            </w:r>
          </w:p>
          <w:p w:rsidR="00892BC3" w:rsidRPr="007C7671" w:rsidRDefault="00892BC3" w:rsidP="001317AA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Sarana Dan Prasarana Kantor</w:t>
            </w:r>
          </w:p>
          <w:p w:rsidR="00892BC3" w:rsidRPr="007C7671" w:rsidRDefault="00892BC3" w:rsidP="001317AA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Pengadaan Pakaian Dinas</w:t>
            </w:r>
          </w:p>
          <w:p w:rsidR="00892BC3" w:rsidRPr="007C7671" w:rsidRDefault="00892BC3" w:rsidP="001317AA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Pendidikan Dan Pelatihan Formal</w:t>
            </w:r>
          </w:p>
          <w:p w:rsidR="00892BC3" w:rsidRPr="007C7671" w:rsidRDefault="00892BC3" w:rsidP="001317AA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Penyediaan Perlengkapan Pendukung Perkantoran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lastRenderedPageBreak/>
              <w:t>Jumlah laporan keuangan PD (jenis</w:t>
            </w:r>
            <w:r>
              <w:rPr>
                <w:rFonts w:ascii="Arial" w:hAnsi="Arial" w:cs="Arial"/>
                <w:sz w:val="26"/>
                <w:szCs w:val="26"/>
              </w:rPr>
              <w:t>)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pelayanan jasa surat menyurat dan kearsipan perangkat</w:t>
            </w:r>
            <w:r>
              <w:rPr>
                <w:rFonts w:ascii="Arial" w:hAnsi="Arial" w:cs="Arial"/>
                <w:sz w:val="26"/>
                <w:szCs w:val="26"/>
              </w:rPr>
              <w:t xml:space="preserve"> daerah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jasa komunikasi, air dan listrik perangkat daerah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premi asuransi barang milik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jasa Kebersihan dan Pelayanan Perkantoran Perangkat Daerah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pelaksanaan rapat-rapat koordinasi dan konsultasi ke dalam</w:t>
            </w:r>
            <w:r>
              <w:rPr>
                <w:rFonts w:ascii="Arial" w:hAnsi="Arial" w:cs="Arial"/>
                <w:sz w:val="26"/>
                <w:szCs w:val="26"/>
              </w:rPr>
              <w:t xml:space="preserve"> dan luar daerah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Penyediaan Makan Minum Rapat Perangkat Daerah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tercukupinya kebutuhan Bahan Bacaan/Buku Perpustakaan Perangkat Daerah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terpenuhinya Pemeliharaan Rutin/ Berkala Rumah Jabatan/Rumah Dinas/Gedung Kantor/ Kendaraan Dinas/Operasional Perangkat Daerah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bulan tercukupinya Pemeliharaan Rutin /Berkala Sarana Kantor dan Rumah Tangga Perangkat Daerah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3777CD">
              <w:rPr>
                <w:rFonts w:ascii="Arial" w:hAnsi="Arial" w:cs="Arial"/>
                <w:sz w:val="26"/>
                <w:szCs w:val="26"/>
              </w:rPr>
              <w:t>Jumlah unit penyediaan sarana dan prasarana kantor perangkat</w:t>
            </w:r>
            <w:r>
              <w:rPr>
                <w:rFonts w:ascii="Arial" w:hAnsi="Arial" w:cs="Arial"/>
                <w:sz w:val="26"/>
                <w:szCs w:val="26"/>
              </w:rPr>
              <w:t xml:space="preserve"> daerah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Jumlah bulan Pakaian Dinas y</w:t>
            </w:r>
            <w:r w:rsidRPr="003777CD">
              <w:rPr>
                <w:rFonts w:ascii="Arial" w:hAnsi="Arial" w:cs="Arial"/>
                <w:sz w:val="26"/>
                <w:szCs w:val="26"/>
              </w:rPr>
              <w:t>ang Diadakan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785A04">
              <w:rPr>
                <w:rFonts w:ascii="Arial" w:hAnsi="Arial" w:cs="Arial"/>
                <w:sz w:val="26"/>
                <w:szCs w:val="26"/>
              </w:rPr>
              <w:t>Jumlah bulan untuk ASN yang mengikuti Diklat/ Workshop/</w:t>
            </w:r>
            <w:r>
              <w:rPr>
                <w:rFonts w:ascii="Arial" w:hAnsi="Arial" w:cs="Arial"/>
                <w:sz w:val="26"/>
                <w:szCs w:val="26"/>
              </w:rPr>
              <w:t>Bintek/Seminar</w:t>
            </w:r>
          </w:p>
          <w:p w:rsidR="00892BC3" w:rsidRPr="00785A04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785A04">
              <w:rPr>
                <w:rFonts w:ascii="Arial" w:hAnsi="Arial" w:cs="Arial"/>
                <w:sz w:val="26"/>
                <w:szCs w:val="26"/>
              </w:rPr>
              <w:t>Jumlah bulan tercukupinya kebutuhan Perlengakapan Pendukung Perkantoran</w:t>
            </w: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Pr="00406486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Pr="00406486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Pr="00713CE7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892BC3" w:rsidRPr="00DD462F" w:rsidTr="001317AA">
        <w:tc>
          <w:tcPr>
            <w:tcW w:w="817" w:type="dxa"/>
          </w:tcPr>
          <w:p w:rsidR="00892BC3" w:rsidRPr="00DD462F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</w:tcPr>
          <w:p w:rsidR="00892BC3" w:rsidRPr="007C7671" w:rsidRDefault="00892BC3" w:rsidP="001317AA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</w:tcPr>
          <w:p w:rsidR="00892BC3" w:rsidRPr="00807C06" w:rsidRDefault="00892BC3" w:rsidP="001317AA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</w:tcPr>
          <w:p w:rsidR="00892BC3" w:rsidRPr="00807C06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2BC3" w:rsidRPr="00DD462F" w:rsidTr="001317AA">
        <w:tc>
          <w:tcPr>
            <w:tcW w:w="817" w:type="dxa"/>
          </w:tcPr>
          <w:p w:rsidR="00892BC3" w:rsidRPr="00DD462F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II. </w:t>
            </w:r>
          </w:p>
        </w:tc>
        <w:tc>
          <w:tcPr>
            <w:tcW w:w="5103" w:type="dxa"/>
          </w:tcPr>
          <w:p w:rsidR="00892BC3" w:rsidRPr="007C7671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Program Perencanaan dan Evaluasi Kinerja Perangkat Daerah</w:t>
            </w:r>
          </w:p>
          <w:p w:rsidR="00892BC3" w:rsidRPr="007C7671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Pr="007C7671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</w:tcPr>
          <w:p w:rsidR="00892BC3" w:rsidRPr="00DD462F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2D3551">
              <w:rPr>
                <w:rFonts w:ascii="Arial" w:hAnsi="Arial" w:cs="Arial"/>
                <w:sz w:val="26"/>
                <w:szCs w:val="26"/>
              </w:rPr>
              <w:lastRenderedPageBreak/>
              <w:t>Persentase ketercapaian perencanaan dan evaluasi kinerja OPD</w:t>
            </w:r>
          </w:p>
        </w:tc>
        <w:tc>
          <w:tcPr>
            <w:tcW w:w="3685" w:type="dxa"/>
          </w:tcPr>
          <w:p w:rsidR="00892BC3" w:rsidRPr="00DD462F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20%</w:t>
            </w:r>
          </w:p>
        </w:tc>
      </w:tr>
      <w:tr w:rsidR="00892BC3" w:rsidRPr="00DD462F" w:rsidTr="001317AA">
        <w:tc>
          <w:tcPr>
            <w:tcW w:w="817" w:type="dxa"/>
          </w:tcPr>
          <w:p w:rsidR="00892BC3" w:rsidRPr="00DD462F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</w:tcPr>
          <w:p w:rsidR="00892BC3" w:rsidRPr="007C7671" w:rsidRDefault="00892BC3" w:rsidP="001317A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Penyusunan Dokumen Perencanaan Perangkat Daerah</w:t>
            </w:r>
          </w:p>
          <w:p w:rsidR="00892BC3" w:rsidRPr="007C7671" w:rsidRDefault="00892BC3" w:rsidP="001317A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6"/>
                <w:szCs w:val="26"/>
              </w:rPr>
            </w:pPr>
            <w:r w:rsidRPr="007C7671">
              <w:rPr>
                <w:rFonts w:ascii="Arial" w:hAnsi="Arial" w:cs="Arial"/>
                <w:sz w:val="26"/>
                <w:szCs w:val="26"/>
              </w:rPr>
              <w:t>Kegiatan Penyusunan Dokumen Evaluasi Kinerja Perangkat Daerah</w:t>
            </w:r>
          </w:p>
        </w:tc>
        <w:tc>
          <w:tcPr>
            <w:tcW w:w="4111" w:type="dxa"/>
          </w:tcPr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785A04">
              <w:rPr>
                <w:rFonts w:ascii="Arial" w:hAnsi="Arial" w:cs="Arial"/>
                <w:sz w:val="26"/>
                <w:szCs w:val="26"/>
              </w:rPr>
              <w:t>Jumlah dokumen perencanaan Perangkat Daerah yang disusun</w:t>
            </w:r>
          </w:p>
          <w:p w:rsidR="00892BC3" w:rsidRPr="00785A04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 w:rsidRPr="00785A04">
              <w:rPr>
                <w:rFonts w:ascii="Arial" w:hAnsi="Arial" w:cs="Arial"/>
                <w:sz w:val="26"/>
                <w:szCs w:val="26"/>
              </w:rPr>
              <w:t>Jumlah dokumen evaluasi kinerja perangkat daerah</w:t>
            </w:r>
          </w:p>
        </w:tc>
        <w:tc>
          <w:tcPr>
            <w:tcW w:w="3685" w:type="dxa"/>
          </w:tcPr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 Dokumen</w:t>
            </w:r>
          </w:p>
          <w:p w:rsidR="00892BC3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  <w:p w:rsidR="00892BC3" w:rsidRPr="002D3551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Dokumen</w:t>
            </w:r>
          </w:p>
        </w:tc>
      </w:tr>
      <w:tr w:rsidR="00892BC3" w:rsidRPr="00DD462F" w:rsidTr="001317AA">
        <w:tc>
          <w:tcPr>
            <w:tcW w:w="817" w:type="dxa"/>
          </w:tcPr>
          <w:p w:rsidR="00892BC3" w:rsidRPr="00DD462F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</w:tcPr>
          <w:p w:rsidR="00892BC3" w:rsidRPr="00713CE7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</w:tcPr>
          <w:p w:rsidR="00892BC3" w:rsidRPr="00DD462F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</w:tcPr>
          <w:p w:rsidR="00892BC3" w:rsidRPr="00DD462F" w:rsidRDefault="00892BC3" w:rsidP="001317A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892BC3" w:rsidRPr="00153BAA" w:rsidRDefault="00892BC3" w:rsidP="00892BC3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/>
      </w:r>
      <w:bookmarkStart w:id="0" w:name="_GoBack"/>
      <w:bookmarkEnd w:id="0"/>
      <w:r w:rsidRPr="00153BAA">
        <w:rPr>
          <w:rFonts w:ascii="Arial" w:hAnsi="Arial" w:cs="Arial"/>
          <w:b/>
          <w:sz w:val="26"/>
          <w:szCs w:val="26"/>
        </w:rPr>
        <w:t>Program</w:t>
      </w:r>
      <w:r>
        <w:rPr>
          <w:rFonts w:ascii="Arial" w:hAnsi="Arial" w:cs="Arial"/>
          <w:sz w:val="26"/>
          <w:szCs w:val="26"/>
        </w:rPr>
        <w:tab/>
      </w:r>
      <w:r w:rsidRPr="00153BAA">
        <w:rPr>
          <w:rFonts w:ascii="Arial" w:hAnsi="Arial" w:cs="Arial"/>
          <w:b/>
          <w:sz w:val="26"/>
          <w:szCs w:val="26"/>
        </w:rPr>
        <w:t>Anggaran</w:t>
      </w:r>
      <w:r>
        <w:rPr>
          <w:rFonts w:ascii="Arial" w:hAnsi="Arial" w:cs="Arial"/>
          <w:b/>
          <w:sz w:val="26"/>
          <w:szCs w:val="26"/>
        </w:rPr>
        <w:tab/>
        <w:t>Keterangan</w:t>
      </w:r>
    </w:p>
    <w:p w:rsidR="00892BC3" w:rsidRDefault="00892BC3" w:rsidP="00F00D36">
      <w:pPr>
        <w:pStyle w:val="ListParagraph"/>
        <w:numPr>
          <w:ilvl w:val="0"/>
          <w:numId w:val="7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5162F6">
        <w:rPr>
          <w:rFonts w:ascii="Arial" w:hAnsi="Arial" w:cs="Arial"/>
          <w:sz w:val="26"/>
          <w:szCs w:val="26"/>
        </w:rPr>
        <w:t xml:space="preserve">Program Manajemen Administrasi Pelayanan </w:t>
      </w:r>
      <w:r>
        <w:rPr>
          <w:rFonts w:ascii="Arial" w:hAnsi="Arial" w:cs="Arial"/>
          <w:sz w:val="26"/>
          <w:szCs w:val="26"/>
        </w:rPr>
        <w:tab/>
        <w:t>Rp.  20.610.000.000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892BC3" w:rsidRDefault="00892BC3" w:rsidP="00892BC3">
      <w:pPr>
        <w:pStyle w:val="ListParagraph"/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</w:t>
      </w:r>
      <w:r w:rsidRPr="005162F6">
        <w:rPr>
          <w:rFonts w:ascii="Arial" w:hAnsi="Arial" w:cs="Arial"/>
          <w:sz w:val="26"/>
          <w:szCs w:val="26"/>
        </w:rPr>
        <w:t xml:space="preserve">Umum, Kepegawaian dan Keuangan </w:t>
      </w:r>
    </w:p>
    <w:p w:rsidR="00892BC3" w:rsidRPr="006E1260" w:rsidRDefault="00892BC3" w:rsidP="00892BC3">
      <w:pPr>
        <w:pStyle w:val="ListParagraph"/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</w:t>
      </w:r>
      <w:r w:rsidRPr="005162F6">
        <w:rPr>
          <w:rFonts w:ascii="Arial" w:hAnsi="Arial" w:cs="Arial"/>
          <w:sz w:val="26"/>
          <w:szCs w:val="26"/>
        </w:rPr>
        <w:t>Perangkat Daerah</w:t>
      </w:r>
      <w:r w:rsidRPr="006E1260">
        <w:rPr>
          <w:rFonts w:ascii="Arial" w:hAnsi="Arial" w:cs="Arial"/>
          <w:sz w:val="26"/>
          <w:szCs w:val="26"/>
        </w:rPr>
        <w:tab/>
      </w:r>
    </w:p>
    <w:p w:rsidR="00892BC3" w:rsidRDefault="00892BC3" w:rsidP="00F00D36">
      <w:pPr>
        <w:pStyle w:val="ListParagraph"/>
        <w:numPr>
          <w:ilvl w:val="0"/>
          <w:numId w:val="7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Program </w:t>
      </w:r>
      <w:r w:rsidRPr="005162F6">
        <w:rPr>
          <w:rFonts w:ascii="Arial" w:hAnsi="Arial" w:cs="Arial"/>
          <w:sz w:val="26"/>
          <w:szCs w:val="26"/>
        </w:rPr>
        <w:t xml:space="preserve">Perencanaan dan Evaluasi Kinerja </w:t>
      </w:r>
      <w:r>
        <w:rPr>
          <w:rFonts w:ascii="Arial" w:hAnsi="Arial" w:cs="Arial"/>
          <w:sz w:val="26"/>
          <w:szCs w:val="26"/>
        </w:rPr>
        <w:tab/>
        <w:t>Rp.    1.950.000.000</w:t>
      </w:r>
      <w:r w:rsidRPr="005162F6">
        <w:rPr>
          <w:rFonts w:ascii="Arial" w:hAnsi="Arial" w:cs="Arial"/>
          <w:sz w:val="26"/>
          <w:szCs w:val="26"/>
        </w:rPr>
        <w:tab/>
        <w:t>APBD</w:t>
      </w:r>
    </w:p>
    <w:p w:rsidR="00892BC3" w:rsidRDefault="00892BC3" w:rsidP="00892BC3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5162F6">
        <w:rPr>
          <w:rFonts w:ascii="Arial" w:hAnsi="Arial" w:cs="Arial"/>
          <w:sz w:val="26"/>
          <w:szCs w:val="26"/>
        </w:rPr>
        <w:t>Perangkat Daerah</w:t>
      </w:r>
      <w:r>
        <w:rPr>
          <w:rFonts w:ascii="Arial" w:hAnsi="Arial" w:cs="Arial"/>
          <w:sz w:val="26"/>
          <w:szCs w:val="26"/>
        </w:rPr>
        <w:tab/>
      </w:r>
    </w:p>
    <w:p w:rsidR="00892BC3" w:rsidRDefault="00892BC3" w:rsidP="00892BC3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892BC3" w:rsidTr="001317AA">
        <w:tc>
          <w:tcPr>
            <w:tcW w:w="6912" w:type="dxa"/>
          </w:tcPr>
          <w:p w:rsidR="00892BC3" w:rsidRDefault="00892BC3" w:rsidP="001317AA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892BC3" w:rsidRDefault="00892BC3" w:rsidP="00892BC3">
            <w:pPr>
              <w:tabs>
                <w:tab w:val="left" w:pos="723"/>
                <w:tab w:val="center" w:pos="1980"/>
                <w:tab w:val="left" w:pos="415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     Juli  2019</w:t>
            </w:r>
          </w:p>
        </w:tc>
      </w:tr>
      <w:tr w:rsidR="00892BC3" w:rsidTr="001317AA">
        <w:tc>
          <w:tcPr>
            <w:tcW w:w="6912" w:type="dxa"/>
          </w:tcPr>
          <w:p w:rsidR="00892BC3" w:rsidRDefault="00892BC3" w:rsidP="001317AA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892BC3" w:rsidRDefault="00892BC3" w:rsidP="001317AA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892BC3" w:rsidRPr="00AE01B0" w:rsidTr="001317AA">
        <w:tc>
          <w:tcPr>
            <w:tcW w:w="6912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892BC3" w:rsidRPr="00AE01B0" w:rsidTr="001317AA">
        <w:tc>
          <w:tcPr>
            <w:tcW w:w="6912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 w:rsidR="009C7857">
              <w:rPr>
                <w:rFonts w:ascii="Arial" w:eastAsia="Times New Roman" w:hAnsi="Arial" w:cs="Arial"/>
                <w:sz w:val="24"/>
                <w:szCs w:val="24"/>
              </w:rPr>
              <w:t xml:space="preserve"> OLAHRAGA</w:t>
            </w:r>
          </w:p>
        </w:tc>
        <w:tc>
          <w:tcPr>
            <w:tcW w:w="6804" w:type="dxa"/>
          </w:tcPr>
          <w:p w:rsidR="00892BC3" w:rsidRPr="00FA0353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OLAHRAGA</w:t>
            </w:r>
          </w:p>
        </w:tc>
      </w:tr>
      <w:tr w:rsidR="00892BC3" w:rsidRPr="00AE01B0" w:rsidTr="001317AA">
        <w:tc>
          <w:tcPr>
            <w:tcW w:w="6912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DAN PARIWISATA</w:t>
            </w:r>
          </w:p>
        </w:tc>
        <w:tc>
          <w:tcPr>
            <w:tcW w:w="6804" w:type="dxa"/>
          </w:tcPr>
          <w:p w:rsidR="00892BC3" w:rsidRPr="00FA0353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DAN PARIWISATA</w:t>
            </w:r>
          </w:p>
        </w:tc>
      </w:tr>
      <w:tr w:rsidR="00892BC3" w:rsidRPr="00AE01B0" w:rsidTr="001317AA">
        <w:tc>
          <w:tcPr>
            <w:tcW w:w="6912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</w:tr>
      <w:tr w:rsidR="00892BC3" w:rsidRPr="00AE01B0" w:rsidTr="001317AA">
        <w:tc>
          <w:tcPr>
            <w:tcW w:w="6912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92BC3" w:rsidRPr="00AE01B0" w:rsidTr="001317AA">
        <w:tc>
          <w:tcPr>
            <w:tcW w:w="6912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92BC3" w:rsidRPr="00AE01B0" w:rsidTr="001317AA">
        <w:tc>
          <w:tcPr>
            <w:tcW w:w="6912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92BC3" w:rsidRPr="00AE01B0" w:rsidTr="001317AA">
        <w:tc>
          <w:tcPr>
            <w:tcW w:w="6912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892BC3" w:rsidRPr="00AE01B0" w:rsidRDefault="00892BC3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C7857" w:rsidRPr="00AE01B0" w:rsidTr="001317AA">
        <w:tc>
          <w:tcPr>
            <w:tcW w:w="6912" w:type="dxa"/>
          </w:tcPr>
          <w:p w:rsidR="009C7857" w:rsidRPr="00AE01B0" w:rsidRDefault="009C7857" w:rsidP="00E92E4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6804" w:type="dxa"/>
          </w:tcPr>
          <w:p w:rsidR="009C7857" w:rsidRPr="00AE01B0" w:rsidRDefault="009C7857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93717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SULISTYO, S.Pd, MM</w:t>
            </w:r>
          </w:p>
        </w:tc>
      </w:tr>
      <w:tr w:rsidR="009C7857" w:rsidRPr="00AE01B0" w:rsidTr="001317AA">
        <w:tc>
          <w:tcPr>
            <w:tcW w:w="6912" w:type="dxa"/>
          </w:tcPr>
          <w:p w:rsidR="009C7857" w:rsidRPr="00AE01B0" w:rsidRDefault="009C7857" w:rsidP="009C78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Utama Muda</w:t>
            </w:r>
          </w:p>
        </w:tc>
        <w:tc>
          <w:tcPr>
            <w:tcW w:w="6804" w:type="dxa"/>
          </w:tcPr>
          <w:p w:rsidR="009C7857" w:rsidRPr="00AE01B0" w:rsidRDefault="009C7857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Tk. I</w:t>
            </w:r>
          </w:p>
        </w:tc>
      </w:tr>
      <w:tr w:rsidR="009C7857" w:rsidRPr="00AE01B0" w:rsidTr="001317AA">
        <w:tc>
          <w:tcPr>
            <w:tcW w:w="6912" w:type="dxa"/>
          </w:tcPr>
          <w:p w:rsidR="009C7857" w:rsidRPr="00AE01B0" w:rsidRDefault="009C7857" w:rsidP="00E92E4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F499B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6804" w:type="dxa"/>
          </w:tcPr>
          <w:p w:rsidR="009C7857" w:rsidRPr="00793717" w:rsidRDefault="009C7857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19650812 198903 1 015</w:t>
            </w:r>
          </w:p>
        </w:tc>
      </w:tr>
      <w:tr w:rsidR="009C7857" w:rsidRPr="00AE01B0" w:rsidTr="001317AA">
        <w:tc>
          <w:tcPr>
            <w:tcW w:w="6912" w:type="dxa"/>
          </w:tcPr>
          <w:p w:rsidR="009C7857" w:rsidRPr="00627C23" w:rsidRDefault="009C7857" w:rsidP="00E92E4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</w:p>
        </w:tc>
        <w:tc>
          <w:tcPr>
            <w:tcW w:w="6804" w:type="dxa"/>
          </w:tcPr>
          <w:p w:rsidR="009C7857" w:rsidRPr="00627C23" w:rsidRDefault="009C7857" w:rsidP="001317A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</w:p>
        </w:tc>
      </w:tr>
    </w:tbl>
    <w:p w:rsidR="00892BC3" w:rsidRDefault="00892BC3" w:rsidP="00892BC3"/>
    <w:sectPr w:rsidR="00892BC3" w:rsidSect="00602E86">
      <w:pgSz w:w="16838" w:h="11906" w:orient="landscape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F389B"/>
    <w:multiLevelType w:val="hybridMultilevel"/>
    <w:tmpl w:val="10BAEAF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45D7A"/>
    <w:multiLevelType w:val="hybridMultilevel"/>
    <w:tmpl w:val="E53CDB4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C5A17"/>
    <w:multiLevelType w:val="hybridMultilevel"/>
    <w:tmpl w:val="D1AE86A0"/>
    <w:lvl w:ilvl="0" w:tplc="EFA2C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D1CD8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206E9"/>
    <w:multiLevelType w:val="hybridMultilevel"/>
    <w:tmpl w:val="16A294BE"/>
    <w:lvl w:ilvl="0" w:tplc="39B06256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>
    <w:nsid w:val="65BF1288"/>
    <w:multiLevelType w:val="hybridMultilevel"/>
    <w:tmpl w:val="ED126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3B"/>
    <w:rsid w:val="000422AE"/>
    <w:rsid w:val="000769C3"/>
    <w:rsid w:val="00092E90"/>
    <w:rsid w:val="00094471"/>
    <w:rsid w:val="000B610F"/>
    <w:rsid w:val="000D38A0"/>
    <w:rsid w:val="000E6B46"/>
    <w:rsid w:val="00111400"/>
    <w:rsid w:val="001419BA"/>
    <w:rsid w:val="001A135F"/>
    <w:rsid w:val="001C7208"/>
    <w:rsid w:val="00201E4A"/>
    <w:rsid w:val="00286731"/>
    <w:rsid w:val="002B28FF"/>
    <w:rsid w:val="002B4111"/>
    <w:rsid w:val="002D3551"/>
    <w:rsid w:val="002D4C9D"/>
    <w:rsid w:val="003777CD"/>
    <w:rsid w:val="003A069A"/>
    <w:rsid w:val="003F29D3"/>
    <w:rsid w:val="003F4500"/>
    <w:rsid w:val="00406486"/>
    <w:rsid w:val="004506D6"/>
    <w:rsid w:val="004903C6"/>
    <w:rsid w:val="004B6859"/>
    <w:rsid w:val="004F4F6E"/>
    <w:rsid w:val="00513961"/>
    <w:rsid w:val="005162F6"/>
    <w:rsid w:val="00556523"/>
    <w:rsid w:val="005927A5"/>
    <w:rsid w:val="005B2CEE"/>
    <w:rsid w:val="00602E86"/>
    <w:rsid w:val="006445EA"/>
    <w:rsid w:val="0068614B"/>
    <w:rsid w:val="006B0A9A"/>
    <w:rsid w:val="006B1B7A"/>
    <w:rsid w:val="006E1260"/>
    <w:rsid w:val="006E1B7B"/>
    <w:rsid w:val="006E5F8E"/>
    <w:rsid w:val="0070100A"/>
    <w:rsid w:val="0070547E"/>
    <w:rsid w:val="007102FC"/>
    <w:rsid w:val="00713CE7"/>
    <w:rsid w:val="00745E42"/>
    <w:rsid w:val="007775CF"/>
    <w:rsid w:val="00785A04"/>
    <w:rsid w:val="007B6955"/>
    <w:rsid w:val="007C7671"/>
    <w:rsid w:val="007E193B"/>
    <w:rsid w:val="007E3FBD"/>
    <w:rsid w:val="00824519"/>
    <w:rsid w:val="008308E0"/>
    <w:rsid w:val="008514B0"/>
    <w:rsid w:val="00892BC3"/>
    <w:rsid w:val="0089697B"/>
    <w:rsid w:val="009148B9"/>
    <w:rsid w:val="0092465B"/>
    <w:rsid w:val="00963378"/>
    <w:rsid w:val="00987FAF"/>
    <w:rsid w:val="00997A4B"/>
    <w:rsid w:val="009A671B"/>
    <w:rsid w:val="009C7857"/>
    <w:rsid w:val="009F0DE9"/>
    <w:rsid w:val="009F4D01"/>
    <w:rsid w:val="00A7687F"/>
    <w:rsid w:val="00A954B3"/>
    <w:rsid w:val="00AA70CE"/>
    <w:rsid w:val="00AB2C14"/>
    <w:rsid w:val="00AD5201"/>
    <w:rsid w:val="00AF6364"/>
    <w:rsid w:val="00B43453"/>
    <w:rsid w:val="00BB4BDF"/>
    <w:rsid w:val="00C558DB"/>
    <w:rsid w:val="00C55F71"/>
    <w:rsid w:val="00C8303C"/>
    <w:rsid w:val="00CD69F5"/>
    <w:rsid w:val="00CE7022"/>
    <w:rsid w:val="00CF42CE"/>
    <w:rsid w:val="00D15E3A"/>
    <w:rsid w:val="00D44AEF"/>
    <w:rsid w:val="00D53A89"/>
    <w:rsid w:val="00DB261A"/>
    <w:rsid w:val="00DD3805"/>
    <w:rsid w:val="00EA468D"/>
    <w:rsid w:val="00EE5D16"/>
    <w:rsid w:val="00EF4F00"/>
    <w:rsid w:val="00F00D36"/>
    <w:rsid w:val="00F40690"/>
    <w:rsid w:val="00F5318A"/>
    <w:rsid w:val="00FA0353"/>
    <w:rsid w:val="00FA4140"/>
    <w:rsid w:val="00FC35B6"/>
    <w:rsid w:val="00FC6C17"/>
    <w:rsid w:val="00FE0744"/>
    <w:rsid w:val="00F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19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C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19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103</cp:revision>
  <cp:lastPrinted>2019-08-02T04:36:00Z</cp:lastPrinted>
  <dcterms:created xsi:type="dcterms:W3CDTF">2018-02-06T12:30:00Z</dcterms:created>
  <dcterms:modified xsi:type="dcterms:W3CDTF">2019-08-02T04:39:00Z</dcterms:modified>
</cp:coreProperties>
</file>